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162C" w14:textId="77777777" w:rsidR="006353C2" w:rsidRPr="00854DA1" w:rsidRDefault="00854DA1" w:rsidP="00854DA1">
      <w:pPr>
        <w:spacing w:before="240" w:after="480"/>
        <w:rPr>
          <w:b/>
          <w:sz w:val="36"/>
          <w:szCs w:val="36"/>
        </w:rPr>
      </w:pPr>
      <w:r w:rsidRPr="00854DA1">
        <w:rPr>
          <w:b/>
          <w:sz w:val="36"/>
          <w:szCs w:val="36"/>
        </w:rPr>
        <w:t>V</w:t>
      </w:r>
      <w:r w:rsidR="008922F4" w:rsidRPr="00854DA1">
        <w:rPr>
          <w:b/>
          <w:sz w:val="36"/>
          <w:szCs w:val="36"/>
        </w:rPr>
        <w:t xml:space="preserve">ersorgung </w:t>
      </w:r>
      <w:r w:rsidRPr="00854DA1">
        <w:rPr>
          <w:b/>
          <w:sz w:val="36"/>
          <w:szCs w:val="36"/>
        </w:rPr>
        <w:t>Ihres Kindes bei leichten Verletzungen</w:t>
      </w:r>
    </w:p>
    <w:p w14:paraId="68E15A3E" w14:textId="77777777" w:rsidR="006B0460" w:rsidRPr="00854DA1" w:rsidRDefault="006B0460" w:rsidP="00854DA1">
      <w:r w:rsidRPr="00854DA1">
        <w:t>Liebe Eltern und Sorgeberechtigte,</w:t>
      </w:r>
    </w:p>
    <w:p w14:paraId="284FE892" w14:textId="77777777" w:rsidR="006B0460" w:rsidRDefault="006B0460" w:rsidP="00854DA1"/>
    <w:p w14:paraId="1C9A0009" w14:textId="77777777" w:rsidR="00854DA1" w:rsidRDefault="00854DA1" w:rsidP="00854DA1"/>
    <w:p w14:paraId="5B000853" w14:textId="2CA8C368" w:rsidR="006B0460" w:rsidRDefault="006B0460" w:rsidP="00854DA1">
      <w:r w:rsidRPr="006B0460">
        <w:t>wir weisen Sie darauf</w:t>
      </w:r>
      <w:r w:rsidR="00D638EE">
        <w:t xml:space="preserve"> </w:t>
      </w:r>
      <w:r w:rsidRPr="006B0460">
        <w:t>hin, dass</w:t>
      </w:r>
      <w:r w:rsidR="00037453">
        <w:t xml:space="preserve"> wir</w:t>
      </w:r>
      <w:r w:rsidRPr="006B0460">
        <w:t xml:space="preserve"> im Falle eines Unfalls oder einer Verletzung Ihr</w:t>
      </w:r>
      <w:r w:rsidR="00037453">
        <w:t>es</w:t>
      </w:r>
      <w:r w:rsidRPr="006B0460">
        <w:t xml:space="preserve"> Kind</w:t>
      </w:r>
      <w:r w:rsidR="00037453">
        <w:t>es</w:t>
      </w:r>
      <w:r w:rsidRPr="006B0460">
        <w:t xml:space="preserve"> in </w:t>
      </w:r>
      <w:r w:rsidR="00037453">
        <w:t>unserer</w:t>
      </w:r>
      <w:r w:rsidRPr="006B0460">
        <w:t xml:space="preserve"> Kita </w:t>
      </w:r>
      <w:r w:rsidR="00037453">
        <w:t>die Erstversorgung durchführen</w:t>
      </w:r>
      <w:r w:rsidRPr="006B0460">
        <w:t xml:space="preserve">. Hierfür </w:t>
      </w:r>
      <w:r w:rsidR="00037453">
        <w:t xml:space="preserve">bilden wir unser pädagogisches Personal </w:t>
      </w:r>
      <w:r w:rsidRPr="006B0460">
        <w:t xml:space="preserve">alle zwei Jahre </w:t>
      </w:r>
      <w:r w:rsidR="00037453">
        <w:t xml:space="preserve">in der </w:t>
      </w:r>
      <w:r w:rsidRPr="006B0460">
        <w:t xml:space="preserve">„Ersten Hilfe“ </w:t>
      </w:r>
      <w:r w:rsidR="00037453">
        <w:t>fort</w:t>
      </w:r>
      <w:r w:rsidRPr="006B0460">
        <w:t>.</w:t>
      </w:r>
    </w:p>
    <w:p w14:paraId="2B4C34B1" w14:textId="77777777" w:rsidR="006B0460" w:rsidRDefault="006B0460" w:rsidP="00854DA1"/>
    <w:p w14:paraId="1F049A5A" w14:textId="32838363" w:rsidR="001301CD" w:rsidRPr="00B0728B" w:rsidRDefault="00792DED" w:rsidP="00B0728B">
      <w:pPr>
        <w:pStyle w:val="Default"/>
      </w:pPr>
      <w:r w:rsidRPr="00B0728B">
        <w:rPr>
          <w:rFonts w:ascii="Arial" w:hAnsi="Arial" w:cs="Arial"/>
        </w:rPr>
        <w:t xml:space="preserve">Bei der </w:t>
      </w:r>
      <w:r w:rsidR="008922F4" w:rsidRPr="00B0728B">
        <w:rPr>
          <w:rFonts w:ascii="Arial" w:hAnsi="Arial" w:cs="Arial"/>
        </w:rPr>
        <w:t xml:space="preserve">Versorgung leichter Verletzungen </w:t>
      </w:r>
      <w:r w:rsidR="00FA0B6A" w:rsidRPr="00B0728B">
        <w:rPr>
          <w:rFonts w:ascii="Arial" w:hAnsi="Arial" w:cs="Arial"/>
        </w:rPr>
        <w:t>(</w:t>
      </w:r>
      <w:r w:rsidR="00D638EE">
        <w:rPr>
          <w:rStyle w:val="A2"/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="00FA0B6A" w:rsidRPr="00B0728B">
        <w:rPr>
          <w:rStyle w:val="A2"/>
          <w:rFonts w:ascii="Arial" w:hAnsi="Arial" w:cs="Arial"/>
          <w:sz w:val="24"/>
          <w:szCs w:val="24"/>
        </w:rPr>
        <w:t xml:space="preserve">leinere Schnitt-, Schürf-oder Platzwunden) </w:t>
      </w:r>
      <w:r w:rsidR="008922F4" w:rsidRPr="00B0728B">
        <w:rPr>
          <w:rFonts w:ascii="Arial" w:hAnsi="Arial" w:cs="Arial"/>
        </w:rPr>
        <w:t>und deren Dokumentation</w:t>
      </w:r>
      <w:r w:rsidRPr="00B0728B">
        <w:rPr>
          <w:rFonts w:ascii="Arial" w:hAnsi="Arial" w:cs="Arial"/>
        </w:rPr>
        <w:t xml:space="preserve"> orientieren wir uns</w:t>
      </w:r>
      <w:r w:rsidR="008922F4" w:rsidRPr="00B0728B">
        <w:rPr>
          <w:rFonts w:ascii="Arial" w:hAnsi="Arial" w:cs="Arial"/>
        </w:rPr>
        <w:t xml:space="preserve"> an den Empfehlungen der Information der Unfallkasse Rheinland-Pfalz (UK RLP)</w:t>
      </w:r>
      <w:r w:rsidR="001945E0" w:rsidRPr="00B0728B">
        <w:rPr>
          <w:rFonts w:ascii="Arial" w:hAnsi="Arial" w:cs="Arial"/>
        </w:rPr>
        <w:t xml:space="preserve"> “</w:t>
      </w:r>
      <w:r w:rsidR="008922F4" w:rsidRPr="00B0728B">
        <w:rPr>
          <w:rFonts w:ascii="Arial" w:hAnsi="Arial" w:cs="Arial"/>
        </w:rPr>
        <w:t>Wundversorgung bei Kindern“</w:t>
      </w:r>
      <w:r w:rsidRPr="00B0728B">
        <w:rPr>
          <w:rFonts w:ascii="Arial" w:hAnsi="Arial" w:cs="Arial"/>
        </w:rPr>
        <w:t xml:space="preserve"> (</w:t>
      </w:r>
      <w:hyperlink r:id="rId8" w:history="1">
        <w:r w:rsidRPr="00792DED">
          <w:rPr>
            <w:rStyle w:val="Hyperlink"/>
            <w:rFonts w:ascii="Arial" w:hAnsi="Arial" w:cs="Arial"/>
          </w:rPr>
          <w:t>www.ukrlp.de</w:t>
        </w:r>
      </w:hyperlink>
      <w:r w:rsidRPr="00B07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proofErr w:type="spellStart"/>
      <w:r w:rsidRPr="00B0728B">
        <w:rPr>
          <w:rFonts w:ascii="Arial" w:hAnsi="Arial" w:cs="Arial"/>
        </w:rPr>
        <w:t>Webcode</w:t>
      </w:r>
      <w:proofErr w:type="spellEnd"/>
      <w:r w:rsidRPr="00B0728B">
        <w:rPr>
          <w:rFonts w:ascii="Arial" w:hAnsi="Arial" w:cs="Arial"/>
        </w:rPr>
        <w:t>: b475</w:t>
      </w:r>
      <w:r>
        <w:rPr>
          <w:rFonts w:ascii="Arial" w:hAnsi="Arial" w:cs="Arial"/>
        </w:rPr>
        <w:t>):</w:t>
      </w:r>
    </w:p>
    <w:p w14:paraId="0EA22DCA" w14:textId="77777777" w:rsidR="006B0460" w:rsidRDefault="006B0460" w:rsidP="00854DA1"/>
    <w:p w14:paraId="7EC34F9B" w14:textId="77777777" w:rsidR="006B0460" w:rsidRDefault="006B0460" w:rsidP="00854DA1">
      <w:pPr>
        <w:pStyle w:val="Listenabsatz"/>
        <w:numPr>
          <w:ilvl w:val="0"/>
          <w:numId w:val="3"/>
        </w:numPr>
        <w:spacing w:after="240"/>
        <w:ind w:left="714" w:hanging="357"/>
        <w:contextualSpacing w:val="0"/>
      </w:pPr>
      <w:r w:rsidRPr="006B0460">
        <w:t xml:space="preserve">Oberflächiges Reinigen von Wunden mit Leitungswasser. </w:t>
      </w:r>
    </w:p>
    <w:p w14:paraId="25D1FA7A" w14:textId="521A5E88" w:rsidR="006B0460" w:rsidRDefault="006B0460" w:rsidP="00FA0B6A">
      <w:pPr>
        <w:pStyle w:val="Listenabsatz"/>
        <w:numPr>
          <w:ilvl w:val="0"/>
          <w:numId w:val="3"/>
        </w:numPr>
        <w:spacing w:after="240"/>
        <w:contextualSpacing w:val="0"/>
      </w:pPr>
      <w:r w:rsidRPr="006B0460">
        <w:t xml:space="preserve">Entfernen von </w:t>
      </w:r>
      <w:r w:rsidR="00E05C6B">
        <w:t xml:space="preserve">oberflächlichen </w:t>
      </w:r>
      <w:r w:rsidRPr="006B0460">
        <w:t xml:space="preserve">Steinchen und Dreck in und um die Wunde. </w:t>
      </w:r>
    </w:p>
    <w:p w14:paraId="0382D5E4" w14:textId="50151372" w:rsidR="006B0460" w:rsidRDefault="006B0460" w:rsidP="00854DA1">
      <w:pPr>
        <w:pStyle w:val="Listenabsatz"/>
        <w:numPr>
          <w:ilvl w:val="0"/>
          <w:numId w:val="3"/>
        </w:numPr>
        <w:spacing w:after="240"/>
        <w:contextualSpacing w:val="0"/>
      </w:pPr>
      <w:r w:rsidRPr="006B0460">
        <w:t xml:space="preserve">Entfernen von </w:t>
      </w:r>
      <w:r w:rsidR="00854DA1">
        <w:t xml:space="preserve">zugänglichen </w:t>
      </w:r>
      <w:r w:rsidRPr="006B0460">
        <w:t xml:space="preserve">Splittern, Dornen und Stacheln </w:t>
      </w:r>
      <w:r w:rsidR="00854DA1">
        <w:t>bei oberflächlichen Wunden</w:t>
      </w:r>
      <w:r w:rsidRPr="006B0460">
        <w:t>.</w:t>
      </w:r>
    </w:p>
    <w:p w14:paraId="4D544ED0" w14:textId="5397ED68" w:rsidR="006B0460" w:rsidRDefault="006B0460" w:rsidP="00854DA1">
      <w:pPr>
        <w:pStyle w:val="Listenabsatz"/>
        <w:numPr>
          <w:ilvl w:val="0"/>
          <w:numId w:val="3"/>
        </w:numPr>
        <w:spacing w:after="240"/>
        <w:contextualSpacing w:val="0"/>
      </w:pPr>
      <w:r w:rsidRPr="006B0460">
        <w:t xml:space="preserve">Versorgung mit Verbänden, Pflastern usw., sofern erforderlich </w:t>
      </w:r>
      <w:r w:rsidR="00792DED">
        <w:t>oder</w:t>
      </w:r>
      <w:r w:rsidR="00792DED" w:rsidRPr="006B0460">
        <w:t xml:space="preserve"> </w:t>
      </w:r>
      <w:r w:rsidRPr="006B0460">
        <w:t>vom Kind erwünscht.</w:t>
      </w:r>
    </w:p>
    <w:p w14:paraId="73A72D53" w14:textId="77DBBED6" w:rsidR="00792DED" w:rsidRDefault="006B0460" w:rsidP="00B0728B">
      <w:pPr>
        <w:pStyle w:val="Listenabsatz"/>
        <w:numPr>
          <w:ilvl w:val="0"/>
          <w:numId w:val="3"/>
        </w:numPr>
        <w:spacing w:after="240"/>
        <w:contextualSpacing w:val="0"/>
      </w:pPr>
      <w:r w:rsidRPr="006B0460">
        <w:t>Stumpfe Verletzungen werden zunächst mit einem Kühl-Akku versorgt.</w:t>
      </w:r>
    </w:p>
    <w:p w14:paraId="2A464219" w14:textId="57363EE1" w:rsidR="006B0460" w:rsidRPr="00B0728B" w:rsidRDefault="006B0460" w:rsidP="00B0728B">
      <w:pPr>
        <w:pStyle w:val="Listenabsatz"/>
        <w:numPr>
          <w:ilvl w:val="0"/>
          <w:numId w:val="3"/>
        </w:numPr>
        <w:spacing w:after="240"/>
        <w:contextualSpacing w:val="0"/>
      </w:pPr>
      <w:r w:rsidRPr="00B0728B">
        <w:t>Die Entfernung von Zecken erfolgt mit einem geeignetem Werkzeug</w:t>
      </w:r>
      <w:r w:rsidRPr="00B0728B">
        <w:br/>
        <w:t>(siehe „Erklärung zur Zeckenentfernung“</w:t>
      </w:r>
      <w:r w:rsidR="001945E0" w:rsidRPr="00B0728B">
        <w:t xml:space="preserve"> und Empfehlungen der Information der U</w:t>
      </w:r>
      <w:r w:rsidR="00792DED">
        <w:t xml:space="preserve">K RLP </w:t>
      </w:r>
      <w:r w:rsidR="001945E0" w:rsidRPr="00B0728B">
        <w:t>“Zecken lauern nicht nur im Gras“</w:t>
      </w:r>
      <w:r w:rsidR="00792DED" w:rsidRPr="00792DED">
        <w:t xml:space="preserve"> </w:t>
      </w:r>
      <w:r w:rsidR="00792DED">
        <w:br/>
      </w:r>
      <w:r w:rsidR="00792DED" w:rsidRPr="0099421B">
        <w:t>(</w:t>
      </w:r>
      <w:hyperlink r:id="rId9" w:history="1">
        <w:r w:rsidR="00792DED" w:rsidRPr="0099421B">
          <w:rPr>
            <w:rStyle w:val="Hyperlink"/>
          </w:rPr>
          <w:t>www.ukrlp.de</w:t>
        </w:r>
      </w:hyperlink>
      <w:r w:rsidR="00792DED" w:rsidRPr="0099421B">
        <w:t xml:space="preserve"> </w:t>
      </w:r>
      <w:proofErr w:type="spellStart"/>
      <w:r w:rsidR="00792DED" w:rsidRPr="0099421B">
        <w:t>Webcode</w:t>
      </w:r>
      <w:proofErr w:type="spellEnd"/>
      <w:r w:rsidR="00792DED" w:rsidRPr="0099421B">
        <w:t>: b475)</w:t>
      </w:r>
      <w:r w:rsidRPr="00B0728B">
        <w:t>).</w:t>
      </w:r>
    </w:p>
    <w:p w14:paraId="646284C2" w14:textId="14E7CD07" w:rsidR="00854DA1" w:rsidRDefault="00792DED" w:rsidP="00854DA1">
      <w:pPr>
        <w:pStyle w:val="Listenabsatz"/>
        <w:numPr>
          <w:ilvl w:val="0"/>
          <w:numId w:val="3"/>
        </w:numPr>
        <w:spacing w:after="240"/>
        <w:contextualSpacing w:val="0"/>
      </w:pPr>
      <w:r>
        <w:rPr>
          <w:color w:val="FF0000"/>
        </w:rPr>
        <w:t>Optional</w:t>
      </w:r>
      <w:r w:rsidR="001945E0" w:rsidRPr="001945E0">
        <w:rPr>
          <w:color w:val="FF0000"/>
        </w:rPr>
        <w:t xml:space="preserve">: </w:t>
      </w:r>
      <w:r>
        <w:rPr>
          <w:color w:val="FF0000"/>
        </w:rPr>
        <w:br/>
      </w:r>
      <w:r w:rsidR="00854DA1" w:rsidRPr="006B0460">
        <w:t xml:space="preserve">Zum Desinfizieren der Wunde </w:t>
      </w:r>
      <w:r w:rsidR="00854DA1">
        <w:t xml:space="preserve">kommt </w:t>
      </w:r>
      <w:r w:rsidR="001945E0">
        <w:t xml:space="preserve">bei Bedarf </w:t>
      </w:r>
      <w:r w:rsidR="00854DA1" w:rsidRPr="006B0460">
        <w:t>ausschließlich „</w:t>
      </w:r>
      <w:r w:rsidRPr="00B0728B">
        <w:t>_______</w:t>
      </w:r>
      <w:r w:rsidR="00854DA1" w:rsidRPr="00B0728B">
        <w:t xml:space="preserve">“ </w:t>
      </w:r>
      <w:r w:rsidR="00854DA1" w:rsidRPr="00854DA1">
        <w:rPr>
          <w:color w:val="FF0000"/>
        </w:rPr>
        <w:t>(hier Ihr Mittel zur Desinfektion eintragen u</w:t>
      </w:r>
      <w:r w:rsidR="00A87925">
        <w:rPr>
          <w:color w:val="FF0000"/>
        </w:rPr>
        <w:t>nd</w:t>
      </w:r>
      <w:r w:rsidR="00854DA1" w:rsidRPr="00854DA1">
        <w:rPr>
          <w:color w:val="FF0000"/>
        </w:rPr>
        <w:t xml:space="preserve"> ggf. die Liste der Inhaltsstoffe vorhalten)</w:t>
      </w:r>
      <w:r w:rsidR="00854DA1">
        <w:rPr>
          <w:color w:val="FF0000"/>
        </w:rPr>
        <w:t xml:space="preserve"> </w:t>
      </w:r>
      <w:r w:rsidR="00854DA1">
        <w:t>zum Einsatz.</w:t>
      </w:r>
      <w:r w:rsidR="00854DA1" w:rsidRPr="006B0460">
        <w:t xml:space="preserve"> </w:t>
      </w:r>
    </w:p>
    <w:p w14:paraId="328BF1DA" w14:textId="77777777" w:rsidR="006B0460" w:rsidRPr="006B0460" w:rsidRDefault="006B0460" w:rsidP="00854DA1"/>
    <w:p w14:paraId="3DC9F6D6" w14:textId="77777777" w:rsidR="008922F4" w:rsidRDefault="006B0460" w:rsidP="00854DA1">
      <w:r w:rsidRPr="006B0460">
        <w:t xml:space="preserve">Sollten die Erste-Hilfe-Maßnahmen nicht möglich sein oder </w:t>
      </w:r>
      <w:r w:rsidR="00037453">
        <w:t xml:space="preserve">wir </w:t>
      </w:r>
      <w:r w:rsidRPr="006B0460">
        <w:t>die Verletzung als schwerwiegend erachte</w:t>
      </w:r>
      <w:r w:rsidR="00037453">
        <w:t xml:space="preserve">n, </w:t>
      </w:r>
      <w:r w:rsidRPr="006B0460">
        <w:t xml:space="preserve">verständigen wir Sie telefonisch über </w:t>
      </w:r>
      <w:r w:rsidR="00037453">
        <w:t xml:space="preserve">Ihre </w:t>
      </w:r>
      <w:r w:rsidRPr="006B0460">
        <w:t xml:space="preserve">hinterlegten Notfallnummern bzw. </w:t>
      </w:r>
      <w:r w:rsidR="00037453">
        <w:t>rufen</w:t>
      </w:r>
      <w:r w:rsidRPr="006B0460">
        <w:t xml:space="preserve"> den Rettungswagen zur Versorgung Ihres Kindes.</w:t>
      </w:r>
    </w:p>
    <w:p w14:paraId="080F43E4" w14:textId="77777777" w:rsidR="00643720" w:rsidRDefault="00643720" w:rsidP="00854DA1"/>
    <w:sectPr w:rsidR="0064372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87DF" w14:textId="77777777" w:rsidR="00810D8E" w:rsidRDefault="00810D8E" w:rsidP="00854DA1">
      <w:r>
        <w:separator/>
      </w:r>
    </w:p>
  </w:endnote>
  <w:endnote w:type="continuationSeparator" w:id="0">
    <w:p w14:paraId="3B8AF088" w14:textId="77777777" w:rsidR="00810D8E" w:rsidRDefault="00810D8E" w:rsidP="0085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8F8B" w14:textId="77777777" w:rsidR="00810D8E" w:rsidRDefault="00810D8E" w:rsidP="00854DA1">
      <w:r>
        <w:separator/>
      </w:r>
    </w:p>
  </w:footnote>
  <w:footnote w:type="continuationSeparator" w:id="0">
    <w:p w14:paraId="7E00A2DA" w14:textId="77777777" w:rsidR="00810D8E" w:rsidRDefault="00810D8E" w:rsidP="0085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16686" w14:textId="77777777" w:rsidR="00FA4FE7" w:rsidRDefault="003961ED" w:rsidP="00854DA1">
    <w:pPr>
      <w:pStyle w:val="Kopfzeile"/>
    </w:pPr>
    <w:r w:rsidRPr="00BA25B2">
      <w:rPr>
        <w:color w:val="9CC2E5" w:themeColor="accent1" w:themeTint="99"/>
      </w:rPr>
      <w:t>LOGO oder Name der Einrichtung</w:t>
    </w:r>
    <w:r w:rsidR="00FA4FE7">
      <w:tab/>
    </w:r>
    <w:r w:rsidR="00FA4FE7">
      <w:tab/>
    </w:r>
    <w:r w:rsidR="00FA4FE7">
      <w:rPr>
        <w:noProof/>
        <w:lang w:eastAsia="de-DE"/>
      </w:rPr>
      <w:drawing>
        <wp:inline distT="0" distB="0" distL="0" distR="0" wp14:anchorId="1A6B9EA6" wp14:editId="2DB1F8E2">
          <wp:extent cx="1524000" cy="32321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55DB"/>
    <w:multiLevelType w:val="hybridMultilevel"/>
    <w:tmpl w:val="03F87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489"/>
    <w:multiLevelType w:val="hybridMultilevel"/>
    <w:tmpl w:val="3634F080"/>
    <w:lvl w:ilvl="0" w:tplc="D5E8B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728578A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F92A70"/>
    <w:multiLevelType w:val="hybridMultilevel"/>
    <w:tmpl w:val="BD60BE0C"/>
    <w:lvl w:ilvl="0" w:tplc="B0E4A29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D"/>
    <w:rsid w:val="00035815"/>
    <w:rsid w:val="00037453"/>
    <w:rsid w:val="00077A54"/>
    <w:rsid w:val="000E7D8B"/>
    <w:rsid w:val="001301CD"/>
    <w:rsid w:val="001945E0"/>
    <w:rsid w:val="002A6E72"/>
    <w:rsid w:val="003961ED"/>
    <w:rsid w:val="005B6F62"/>
    <w:rsid w:val="006353C2"/>
    <w:rsid w:val="00643720"/>
    <w:rsid w:val="006B0460"/>
    <w:rsid w:val="00792DED"/>
    <w:rsid w:val="007B78BB"/>
    <w:rsid w:val="00810D8E"/>
    <w:rsid w:val="00854DA1"/>
    <w:rsid w:val="00882457"/>
    <w:rsid w:val="008922F4"/>
    <w:rsid w:val="00A87925"/>
    <w:rsid w:val="00B045C8"/>
    <w:rsid w:val="00B0728B"/>
    <w:rsid w:val="00B622D7"/>
    <w:rsid w:val="00BA25B2"/>
    <w:rsid w:val="00D638EE"/>
    <w:rsid w:val="00E05C6B"/>
    <w:rsid w:val="00FA0B6A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69A8E"/>
  <w15:chartTrackingRefBased/>
  <w15:docId w15:val="{ABF9C58B-CC08-487A-B2B5-0F58432F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4DA1"/>
    <w:pPr>
      <w:spacing w:after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1C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4F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FE7"/>
  </w:style>
  <w:style w:type="paragraph" w:styleId="Fuzeile">
    <w:name w:val="footer"/>
    <w:basedOn w:val="Standard"/>
    <w:link w:val="FuzeileZchn"/>
    <w:uiPriority w:val="99"/>
    <w:unhideWhenUsed/>
    <w:rsid w:val="00FA4F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FE7"/>
  </w:style>
  <w:style w:type="table" w:styleId="Tabellenraster">
    <w:name w:val="Table Grid"/>
    <w:basedOn w:val="NormaleTabelle"/>
    <w:uiPriority w:val="39"/>
    <w:rsid w:val="0039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7A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22F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B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B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0B6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B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B6A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B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B6A"/>
    <w:pPr>
      <w:autoSpaceDE w:val="0"/>
      <w:autoSpaceDN w:val="0"/>
      <w:adjustRightInd w:val="0"/>
      <w:spacing w:after="0" w:line="240" w:lineRule="auto"/>
    </w:pPr>
    <w:rPr>
      <w:rFonts w:ascii="DGUV Meta-Normal" w:hAnsi="DGUV Meta-Normal" w:cs="DGUV Meta-Normal"/>
      <w:color w:val="000000"/>
      <w:sz w:val="24"/>
      <w:szCs w:val="24"/>
    </w:rPr>
  </w:style>
  <w:style w:type="character" w:customStyle="1" w:styleId="A2">
    <w:name w:val="A2"/>
    <w:uiPriority w:val="99"/>
    <w:rsid w:val="00FA0B6A"/>
    <w:rPr>
      <w:rFonts w:cs="DGUV Meta-Norm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rl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B41B-FEC2-4877-8405-1B3297D5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Skopek, Katja</dc:creator>
  <cp:keywords/>
  <dc:description/>
  <cp:lastModifiedBy>Stahlhofen, Mara</cp:lastModifiedBy>
  <cp:revision>5</cp:revision>
  <dcterms:created xsi:type="dcterms:W3CDTF">2022-09-20T15:07:00Z</dcterms:created>
  <dcterms:modified xsi:type="dcterms:W3CDTF">2022-10-11T14:49:00Z</dcterms:modified>
</cp:coreProperties>
</file>